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p>
    <w:p>
      <w:pPr>
        <w:rPr>
          <w:rFonts w:hint="eastAsia"/>
          <w:sz w:val="24"/>
          <w:szCs w:val="24"/>
        </w:rPr>
      </w:pPr>
      <w:r>
        <w:rPr>
          <w:rFonts w:hint="eastAsia"/>
          <w:sz w:val="24"/>
          <w:szCs w:val="24"/>
        </w:rPr>
        <w:t>题目1</w:t>
      </w:r>
      <w:r>
        <w:rPr>
          <w:rFonts w:hint="eastAsia"/>
          <w:sz w:val="24"/>
          <w:szCs w:val="24"/>
        </w:rPr>
        <w:tab/>
      </w:r>
      <w:r>
        <w:rPr>
          <w:rFonts w:hint="eastAsia"/>
          <w:sz w:val="24"/>
          <w:szCs w:val="24"/>
        </w:rPr>
        <w:t>A企业赊购一批甲材料，材料已经验收入库，但尚未付款。该笔业务由于尚未付款，所以不确认A企业的负债。（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w:t>
      </w:r>
      <w:r>
        <w:rPr>
          <w:rFonts w:hint="eastAsia"/>
          <w:sz w:val="24"/>
          <w:szCs w:val="24"/>
        </w:rPr>
        <w:tab/>
      </w:r>
    </w:p>
    <w:p>
      <w:pPr>
        <w:rPr>
          <w:rFonts w:hint="eastAsia" w:eastAsiaTheme="minorEastAsia"/>
          <w:sz w:val="24"/>
          <w:szCs w:val="24"/>
          <w:lang w:eastAsia="zh-CN"/>
        </w:rPr>
      </w:pPr>
      <w:r>
        <w:rPr>
          <w:rFonts w:hint="eastAsia"/>
          <w:sz w:val="24"/>
          <w:szCs w:val="24"/>
        </w:rPr>
        <w:t>所有账户都是借方记增加,贷方记减少。（）</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w:t>
      </w:r>
      <w:r>
        <w:rPr>
          <w:rFonts w:hint="eastAsia"/>
          <w:sz w:val="24"/>
          <w:szCs w:val="24"/>
        </w:rPr>
        <w:tab/>
      </w:r>
      <w:r>
        <w:rPr>
          <w:rFonts w:hint="eastAsia"/>
          <w:sz w:val="24"/>
          <w:szCs w:val="24"/>
        </w:rPr>
        <w:t>资产负债表中的资产各项目的合计数等于负债和所有者权益各项目的合计数之和。（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w:t>
      </w:r>
      <w:r>
        <w:rPr>
          <w:rFonts w:hint="eastAsia"/>
          <w:sz w:val="24"/>
          <w:szCs w:val="24"/>
        </w:rPr>
        <w:tab/>
      </w:r>
      <w:r>
        <w:rPr>
          <w:rFonts w:hint="eastAsia"/>
          <w:sz w:val="24"/>
          <w:szCs w:val="24"/>
        </w:rPr>
        <w:t>在记账过程中，可能由于种种原因会使账簿记录发生错误。对于发生的账簿记录错误，应采用正确、规范的方法予以更正，不得涂改、挖补、刮擦或者用药水消除字迹，不得重新抄写。（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w:t>
      </w:r>
      <w:r>
        <w:rPr>
          <w:rFonts w:hint="eastAsia"/>
          <w:sz w:val="24"/>
          <w:szCs w:val="24"/>
        </w:rPr>
        <w:tab/>
      </w:r>
      <w:r>
        <w:rPr>
          <w:rFonts w:hint="eastAsia"/>
          <w:sz w:val="24"/>
          <w:szCs w:val="24"/>
        </w:rPr>
        <w:t>库存现金的清查包括出纳人员每日的清点核对和清查小组定期和不定期的清查。（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w:t>
      </w:r>
      <w:r>
        <w:rPr>
          <w:rFonts w:hint="eastAsia"/>
          <w:sz w:val="24"/>
          <w:szCs w:val="24"/>
        </w:rPr>
        <w:tab/>
      </w:r>
      <w:r>
        <w:rPr>
          <w:rFonts w:hint="eastAsia"/>
          <w:sz w:val="24"/>
          <w:szCs w:val="24"/>
        </w:rPr>
        <w:t>会计科目是账户的名称，账户是会计科目的载体和具体运用。（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w:t>
      </w:r>
      <w:r>
        <w:rPr>
          <w:rFonts w:hint="eastAsia"/>
          <w:sz w:val="24"/>
          <w:szCs w:val="24"/>
        </w:rPr>
        <w:tab/>
      </w:r>
    </w:p>
    <w:p>
      <w:pPr>
        <w:rPr>
          <w:rFonts w:hint="eastAsia" w:eastAsiaTheme="minorEastAsia"/>
          <w:sz w:val="24"/>
          <w:szCs w:val="24"/>
          <w:lang w:eastAsia="zh-CN"/>
        </w:rPr>
      </w:pPr>
      <w:r>
        <w:rPr>
          <w:rFonts w:hint="eastAsia"/>
          <w:sz w:val="24"/>
          <w:szCs w:val="24"/>
        </w:rPr>
        <w:t>编制银行存款余额调节表的目的是检查账簿记录的正确性，不仅可以起到对账作用，还能作为调节账面余额的凭证。（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题目8</w:t>
      </w:r>
      <w:r>
        <w:rPr>
          <w:rFonts w:hint="eastAsia"/>
          <w:sz w:val="24"/>
          <w:szCs w:val="24"/>
        </w:rPr>
        <w:tab/>
      </w:r>
    </w:p>
    <w:p>
      <w:pPr>
        <w:rPr>
          <w:rFonts w:hint="eastAsia" w:eastAsiaTheme="minorEastAsia"/>
          <w:sz w:val="24"/>
          <w:szCs w:val="24"/>
          <w:lang w:eastAsia="zh-CN"/>
        </w:rPr>
      </w:pPr>
      <w:r>
        <w:rPr>
          <w:rFonts w:hint="eastAsia"/>
          <w:sz w:val="24"/>
          <w:szCs w:val="24"/>
        </w:rPr>
        <w:t xml:space="preserve">费用的发生不一定会导致资产的减少。（        ）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题目9</w:t>
      </w:r>
      <w:r>
        <w:rPr>
          <w:rFonts w:hint="eastAsia"/>
          <w:sz w:val="24"/>
          <w:szCs w:val="24"/>
        </w:rPr>
        <w:tab/>
      </w:r>
      <w:r>
        <w:rPr>
          <w:rFonts w:hint="eastAsia"/>
          <w:sz w:val="24"/>
          <w:szCs w:val="24"/>
        </w:rPr>
        <w:t>借贷记账法是国际上通用的复式记账法。（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题目10</w:t>
      </w:r>
      <w:r>
        <w:rPr>
          <w:rFonts w:hint="eastAsia"/>
          <w:sz w:val="24"/>
          <w:szCs w:val="24"/>
        </w:rPr>
        <w:tab/>
      </w:r>
      <w:r>
        <w:rPr>
          <w:rFonts w:hint="eastAsia"/>
          <w:sz w:val="24"/>
          <w:szCs w:val="24"/>
        </w:rPr>
        <w:t>我国所有企业的会计核算都必须以人民币为记账本位币。</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题目11</w:t>
      </w:r>
      <w:r>
        <w:rPr>
          <w:rFonts w:hint="eastAsia"/>
          <w:sz w:val="24"/>
          <w:szCs w:val="24"/>
        </w:rPr>
        <w:tab/>
      </w:r>
      <w:r>
        <w:rPr>
          <w:rFonts w:hint="eastAsia"/>
          <w:sz w:val="24"/>
          <w:szCs w:val="24"/>
        </w:rPr>
        <w:t>企业的筹资渠道主要有两种，一是投资者投入资本，二是向债权人借入资金（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题目12</w:t>
      </w:r>
      <w:r>
        <w:rPr>
          <w:rFonts w:hint="eastAsia"/>
          <w:sz w:val="24"/>
          <w:szCs w:val="24"/>
        </w:rPr>
        <w:tab/>
      </w:r>
      <w:r>
        <w:rPr>
          <w:rFonts w:hint="eastAsia"/>
          <w:sz w:val="24"/>
          <w:szCs w:val="24"/>
        </w:rPr>
        <w:t>记账凭证账务处理程序、汇总记账凭证账务处理程序和科目汇总表账务处理程序的一般步骤中都包括根据记账凭证编制科目汇总表。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题目13</w:t>
      </w:r>
      <w:r>
        <w:rPr>
          <w:rFonts w:hint="eastAsia"/>
          <w:sz w:val="24"/>
          <w:szCs w:val="24"/>
        </w:rPr>
        <w:tab/>
      </w:r>
      <w:r>
        <w:rPr>
          <w:rFonts w:hint="eastAsia"/>
          <w:sz w:val="24"/>
          <w:szCs w:val="24"/>
        </w:rPr>
        <w:t>会计主体是指会计确认、计量、记录和报告的空间范围，即界定了从事会计工作和提供会计信息的空间范围。（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题目14</w:t>
      </w:r>
      <w:r>
        <w:rPr>
          <w:rFonts w:hint="eastAsia"/>
          <w:sz w:val="24"/>
          <w:szCs w:val="24"/>
        </w:rPr>
        <w:tab/>
      </w:r>
      <w:r>
        <w:rPr>
          <w:rFonts w:hint="eastAsia"/>
          <w:sz w:val="24"/>
          <w:szCs w:val="24"/>
        </w:rPr>
        <w:t>“待处理财产损溢”账户期末处理结转后应无余额。（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题目15</w:t>
      </w:r>
      <w:r>
        <w:rPr>
          <w:rFonts w:hint="eastAsia"/>
          <w:sz w:val="24"/>
          <w:szCs w:val="24"/>
        </w:rPr>
        <w:tab/>
      </w:r>
    </w:p>
    <w:p>
      <w:pPr>
        <w:rPr>
          <w:rFonts w:hint="eastAsia" w:eastAsiaTheme="minorEastAsia"/>
          <w:sz w:val="24"/>
          <w:szCs w:val="24"/>
          <w:lang w:eastAsia="zh-CN"/>
        </w:rPr>
      </w:pPr>
      <w:r>
        <w:rPr>
          <w:rFonts w:hint="eastAsia"/>
          <w:sz w:val="24"/>
          <w:szCs w:val="24"/>
        </w:rPr>
        <w:t>导致企业银行存款账面余额与银行对账单不一致的主要原因是未达账项。（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题目16</w:t>
      </w:r>
      <w:r>
        <w:rPr>
          <w:rFonts w:hint="eastAsia"/>
          <w:sz w:val="24"/>
          <w:szCs w:val="24"/>
        </w:rPr>
        <w:tab/>
      </w:r>
      <w:r>
        <w:rPr>
          <w:rFonts w:hint="eastAsia"/>
          <w:sz w:val="24"/>
          <w:szCs w:val="24"/>
        </w:rPr>
        <w:t>在同一个企业，不同期间的主营业务和其他业务的内容一定是固定不变的。（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题目17</w:t>
      </w:r>
      <w:r>
        <w:rPr>
          <w:rFonts w:hint="eastAsia"/>
          <w:sz w:val="24"/>
          <w:szCs w:val="24"/>
        </w:rPr>
        <w:tab/>
      </w:r>
    </w:p>
    <w:p>
      <w:pPr>
        <w:rPr>
          <w:rFonts w:hint="eastAsia" w:eastAsiaTheme="minorEastAsia"/>
          <w:sz w:val="24"/>
          <w:szCs w:val="24"/>
          <w:lang w:eastAsia="zh-CN"/>
        </w:rPr>
      </w:pPr>
      <w:r>
        <w:rPr>
          <w:rFonts w:hint="eastAsia"/>
          <w:sz w:val="24"/>
          <w:szCs w:val="24"/>
        </w:rPr>
        <w:t>主营业务收入和营业外收入均属于收入。（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答案F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题目18</w:t>
      </w:r>
      <w:r>
        <w:rPr>
          <w:rFonts w:hint="eastAsia"/>
          <w:sz w:val="24"/>
          <w:szCs w:val="24"/>
        </w:rPr>
        <w:tab/>
      </w:r>
      <w:r>
        <w:rPr>
          <w:rFonts w:hint="eastAsia"/>
          <w:sz w:val="24"/>
          <w:szCs w:val="24"/>
        </w:rPr>
        <w:t>会计要素是对财务会计对象的基本分类，是根据交易或者事项的经济特征所确定的。（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题目19</w:t>
      </w:r>
      <w:r>
        <w:rPr>
          <w:rFonts w:hint="eastAsia"/>
          <w:sz w:val="24"/>
          <w:szCs w:val="24"/>
        </w:rPr>
        <w:tab/>
      </w:r>
      <w:r>
        <w:rPr>
          <w:rFonts w:hint="eastAsia"/>
          <w:sz w:val="24"/>
          <w:szCs w:val="24"/>
        </w:rPr>
        <w:t>如果原始凭证已预先印定编号，在写坏作废时，应加盖“作废”戳记，妥善保管，不得撕毁。（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题目20</w:t>
      </w:r>
      <w:r>
        <w:rPr>
          <w:rFonts w:hint="eastAsia"/>
          <w:sz w:val="24"/>
          <w:szCs w:val="24"/>
        </w:rPr>
        <w:tab/>
      </w:r>
    </w:p>
    <w:p>
      <w:pPr>
        <w:rPr>
          <w:rFonts w:hint="eastAsia" w:eastAsiaTheme="minorEastAsia"/>
          <w:sz w:val="24"/>
          <w:szCs w:val="24"/>
          <w:lang w:eastAsia="zh-CN"/>
        </w:rPr>
      </w:pPr>
      <w:r>
        <w:rPr>
          <w:rFonts w:hint="eastAsia"/>
          <w:sz w:val="24"/>
          <w:szCs w:val="24"/>
        </w:rPr>
        <w:t xml:space="preserve">资产负债表中的资产是按流动性强弱进行排序的，流动性越强越靠前。（     ）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题目21</w:t>
      </w:r>
      <w:r>
        <w:rPr>
          <w:rFonts w:hint="eastAsia"/>
          <w:sz w:val="24"/>
          <w:szCs w:val="24"/>
        </w:rPr>
        <w:tab/>
      </w:r>
      <w:r>
        <w:rPr>
          <w:rFonts w:hint="eastAsia"/>
          <w:sz w:val="24"/>
          <w:szCs w:val="24"/>
        </w:rPr>
        <w:t>事业单位会计要素划分为资产、负债、所有者权益、收入、费用、利润。（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题目22</w:t>
      </w:r>
      <w:r>
        <w:rPr>
          <w:rFonts w:hint="eastAsia"/>
          <w:sz w:val="24"/>
          <w:szCs w:val="24"/>
        </w:rPr>
        <w:tab/>
      </w:r>
      <w:r>
        <w:rPr>
          <w:rFonts w:hint="eastAsia"/>
          <w:sz w:val="24"/>
          <w:szCs w:val="24"/>
        </w:rPr>
        <w:t>月结时，收入、费用类账户需要结出本月发生额和余额，记入最后一笔记录下的借方和贷方栏内，并在摘要栏内注明“本月合计”字样，同时在该行下划双红线，以完成月结工作。（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题目23</w:t>
      </w:r>
      <w:r>
        <w:rPr>
          <w:rFonts w:hint="eastAsia"/>
          <w:sz w:val="24"/>
          <w:szCs w:val="24"/>
        </w:rPr>
        <w:tab/>
      </w:r>
      <w:r>
        <w:rPr>
          <w:rFonts w:hint="eastAsia"/>
          <w:sz w:val="24"/>
          <w:szCs w:val="24"/>
        </w:rPr>
        <w:t>在账簿记录中有可能出现红字。（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题目24</w:t>
      </w:r>
      <w:r>
        <w:rPr>
          <w:rFonts w:hint="eastAsia"/>
          <w:sz w:val="24"/>
          <w:szCs w:val="24"/>
        </w:rPr>
        <w:tab/>
      </w:r>
      <w:r>
        <w:rPr>
          <w:rFonts w:hint="eastAsia"/>
          <w:sz w:val="24"/>
          <w:szCs w:val="24"/>
        </w:rPr>
        <w:t>不能给企业未来带来预期经济利益的资源不能作为企业资产反映。</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题目25</w:t>
      </w:r>
      <w:r>
        <w:rPr>
          <w:rFonts w:hint="eastAsia"/>
          <w:sz w:val="24"/>
          <w:szCs w:val="24"/>
        </w:rPr>
        <w:tab/>
      </w:r>
      <w:r>
        <w:rPr>
          <w:rFonts w:hint="eastAsia"/>
          <w:sz w:val="24"/>
          <w:szCs w:val="24"/>
        </w:rPr>
        <w:t>记账凭证和原始凭证虽同属于会计凭证，二者没有什么差别。（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题目26</w:t>
      </w:r>
      <w:r>
        <w:rPr>
          <w:rFonts w:hint="eastAsia"/>
          <w:sz w:val="24"/>
          <w:szCs w:val="24"/>
        </w:rPr>
        <w:tab/>
      </w:r>
      <w:r>
        <w:rPr>
          <w:rFonts w:hint="eastAsia"/>
          <w:sz w:val="24"/>
          <w:szCs w:val="24"/>
        </w:rPr>
        <w:t>利润表中“营业成本”项目，反映企业销售产品和提供劳务等主要经营业务的各项销售费用和实际成本。（　）　</w:t>
      </w:r>
    </w:p>
    <w:p>
      <w:pPr>
        <w:rPr>
          <w:rFonts w:hint="eastAsia"/>
          <w:sz w:val="24"/>
          <w:szCs w:val="24"/>
        </w:rPr>
      </w:pPr>
      <w:r>
        <w:rPr>
          <w:rFonts w:hint="eastAsia"/>
          <w:sz w:val="24"/>
          <w:szCs w:val="24"/>
        </w:rPr>
        <w:t>答案F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题目27</w:t>
      </w:r>
      <w:r>
        <w:rPr>
          <w:rFonts w:hint="eastAsia"/>
          <w:sz w:val="24"/>
          <w:szCs w:val="24"/>
        </w:rPr>
        <w:tab/>
      </w:r>
      <w:r>
        <w:rPr>
          <w:rFonts w:hint="eastAsia"/>
          <w:sz w:val="24"/>
          <w:szCs w:val="24"/>
        </w:rPr>
        <w:t>为了防止涂改，一切会计凭证都应填写大写的金额。</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题目28</w:t>
      </w:r>
      <w:r>
        <w:rPr>
          <w:rFonts w:hint="eastAsia"/>
          <w:sz w:val="24"/>
          <w:szCs w:val="24"/>
        </w:rPr>
        <w:tab/>
      </w:r>
      <w:r>
        <w:rPr>
          <w:rFonts w:hint="eastAsia"/>
          <w:sz w:val="24"/>
          <w:szCs w:val="24"/>
        </w:rPr>
        <w:t>总分类账户计入借方，明细分类账户也计入借方；总分类账户计入贷方，明细分类账户也计入贷方。（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题目29</w:t>
      </w:r>
      <w:r>
        <w:rPr>
          <w:rFonts w:hint="eastAsia"/>
          <w:sz w:val="24"/>
          <w:szCs w:val="24"/>
        </w:rPr>
        <w:tab/>
      </w:r>
    </w:p>
    <w:p>
      <w:pPr>
        <w:rPr>
          <w:rFonts w:hint="eastAsia" w:eastAsiaTheme="minorEastAsia"/>
          <w:sz w:val="24"/>
          <w:szCs w:val="24"/>
          <w:lang w:eastAsia="zh-CN"/>
        </w:rPr>
      </w:pPr>
      <w:r>
        <w:rPr>
          <w:rFonts w:hint="eastAsia"/>
          <w:sz w:val="24"/>
          <w:szCs w:val="24"/>
        </w:rPr>
        <w:t>企业的各项经济活动都是会计工作的内容。（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题目30</w:t>
      </w:r>
      <w:r>
        <w:rPr>
          <w:rFonts w:hint="eastAsia"/>
          <w:sz w:val="24"/>
          <w:szCs w:val="24"/>
        </w:rPr>
        <w:tab/>
      </w:r>
      <w:r>
        <w:rPr>
          <w:rFonts w:hint="eastAsia"/>
          <w:sz w:val="24"/>
          <w:szCs w:val="24"/>
        </w:rPr>
        <w:t>对账就是在会计期末（月末、季末、年末）将本期内所有发生的经济业务全部登记入账以后，计算出本期发生额和期末发生额。（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题目31</w:t>
      </w:r>
      <w:r>
        <w:rPr>
          <w:rFonts w:hint="eastAsia"/>
          <w:sz w:val="24"/>
          <w:szCs w:val="24"/>
        </w:rPr>
        <w:tab/>
      </w:r>
      <w:r>
        <w:rPr>
          <w:rFonts w:hint="eastAsia"/>
          <w:sz w:val="24"/>
          <w:szCs w:val="24"/>
        </w:rPr>
        <w:t>会计分录应编制在记账凭证上。（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题目32</w:t>
      </w:r>
      <w:r>
        <w:rPr>
          <w:rFonts w:hint="eastAsia"/>
          <w:sz w:val="24"/>
          <w:szCs w:val="24"/>
        </w:rPr>
        <w:tab/>
      </w:r>
      <w:r>
        <w:rPr>
          <w:rFonts w:hint="eastAsia"/>
          <w:sz w:val="24"/>
          <w:szCs w:val="24"/>
        </w:rPr>
        <w:t>按清查的执行系统分类，分为定期清查和不定期清查。（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题目33</w:t>
      </w:r>
      <w:r>
        <w:rPr>
          <w:rFonts w:hint="eastAsia"/>
          <w:sz w:val="24"/>
          <w:szCs w:val="24"/>
        </w:rPr>
        <w:tab/>
      </w:r>
      <w:r>
        <w:rPr>
          <w:rFonts w:hint="eastAsia"/>
          <w:sz w:val="24"/>
          <w:szCs w:val="24"/>
        </w:rPr>
        <w:t>未达账项是指由于存款单位和银行之间对于同一项业务，由于取得凭证的时间不同，导致记账时间不一致，而发生的一方已取得结算凭证而登记入账，但另一方由于尚未取得结算凭证而尚未入账的款项。（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题目34</w:t>
      </w:r>
      <w:r>
        <w:rPr>
          <w:rFonts w:hint="eastAsia"/>
          <w:sz w:val="24"/>
          <w:szCs w:val="24"/>
        </w:rPr>
        <w:tab/>
      </w:r>
    </w:p>
    <w:p>
      <w:pPr>
        <w:rPr>
          <w:rFonts w:hint="eastAsia" w:eastAsiaTheme="minorEastAsia"/>
          <w:sz w:val="24"/>
          <w:szCs w:val="24"/>
          <w:lang w:eastAsia="zh-CN"/>
        </w:rPr>
      </w:pPr>
      <w:r>
        <w:rPr>
          <w:rFonts w:hint="eastAsia"/>
          <w:sz w:val="24"/>
          <w:szCs w:val="24"/>
        </w:rPr>
        <w:t>企业不同的利益相关者可以通过财务报告索取它们不同的信息需要。（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题目35</w:t>
      </w:r>
      <w:r>
        <w:rPr>
          <w:rFonts w:hint="eastAsia"/>
          <w:sz w:val="24"/>
          <w:szCs w:val="24"/>
        </w:rPr>
        <w:tab/>
      </w:r>
    </w:p>
    <w:p>
      <w:pPr>
        <w:rPr>
          <w:rFonts w:hint="eastAsia" w:eastAsiaTheme="minorEastAsia"/>
          <w:sz w:val="24"/>
          <w:szCs w:val="24"/>
          <w:lang w:eastAsia="zh-CN"/>
        </w:rPr>
      </w:pPr>
      <w:r>
        <w:rPr>
          <w:rFonts w:hint="eastAsia"/>
          <w:sz w:val="24"/>
          <w:szCs w:val="24"/>
        </w:rPr>
        <w:t>对于金额开具错误的原始凭证,必须退回重开。（）</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bookmarkStart w:id="0" w:name="_GoBack"/>
      <w:bookmarkEnd w:id="0"/>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题目36</w:t>
      </w:r>
      <w:r>
        <w:rPr>
          <w:rFonts w:hint="eastAsia"/>
          <w:sz w:val="24"/>
          <w:szCs w:val="24"/>
        </w:rPr>
        <w:tab/>
      </w:r>
      <w:r>
        <w:rPr>
          <w:rFonts w:hint="eastAsia"/>
          <w:sz w:val="24"/>
          <w:szCs w:val="24"/>
        </w:rPr>
        <w:t>凡有几个银行户头以及开设有外币存款户头的单位，应分别按存款户头开设“银行存款日记账”。每月月底，应分别将各户头的“银行存款日记账”汇总后与汇总的“银行对账单”核对，编制“银行存款余额调节表”。（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题目37</w:t>
      </w:r>
      <w:r>
        <w:rPr>
          <w:rFonts w:hint="eastAsia"/>
          <w:sz w:val="24"/>
          <w:szCs w:val="24"/>
        </w:rPr>
        <w:tab/>
      </w:r>
    </w:p>
    <w:p>
      <w:pPr>
        <w:rPr>
          <w:rFonts w:hint="eastAsia" w:eastAsiaTheme="minorEastAsia"/>
          <w:sz w:val="24"/>
          <w:szCs w:val="24"/>
          <w:lang w:eastAsia="zh-CN"/>
        </w:rPr>
      </w:pPr>
      <w:r>
        <w:rPr>
          <w:rFonts w:hint="eastAsia"/>
          <w:sz w:val="24"/>
          <w:szCs w:val="24"/>
        </w:rPr>
        <w:t>债权人和股东都属于企业的权益所有者。（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题目38</w:t>
      </w:r>
      <w:r>
        <w:rPr>
          <w:rFonts w:hint="eastAsia"/>
          <w:sz w:val="24"/>
          <w:szCs w:val="24"/>
        </w:rPr>
        <w:tab/>
      </w:r>
      <w:r>
        <w:rPr>
          <w:rFonts w:hint="eastAsia"/>
          <w:sz w:val="24"/>
          <w:szCs w:val="24"/>
        </w:rPr>
        <w:t>甲企业2017年9月售出一批商品给乙企业，合同规定乙企业应于当年12月支付汇款。乙企业信誉良好，甲企业确认该批商品销售收入的时间应为当年9月份。（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题目39</w:t>
      </w:r>
      <w:r>
        <w:rPr>
          <w:rFonts w:hint="eastAsia"/>
          <w:sz w:val="24"/>
          <w:szCs w:val="24"/>
        </w:rPr>
        <w:tab/>
      </w:r>
    </w:p>
    <w:p>
      <w:pPr>
        <w:rPr>
          <w:rFonts w:hint="eastAsia" w:eastAsiaTheme="minorEastAsia"/>
          <w:sz w:val="24"/>
          <w:szCs w:val="24"/>
          <w:lang w:eastAsia="zh-CN"/>
        </w:rPr>
      </w:pPr>
      <w:r>
        <w:rPr>
          <w:rFonts w:hint="eastAsia"/>
          <w:sz w:val="24"/>
          <w:szCs w:val="24"/>
        </w:rPr>
        <w:t>所有者权益是投资人对企业全部资产的所有权。（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题目40</w:t>
      </w:r>
      <w:r>
        <w:rPr>
          <w:rFonts w:hint="eastAsia"/>
          <w:sz w:val="24"/>
          <w:szCs w:val="24"/>
        </w:rPr>
        <w:tab/>
      </w:r>
    </w:p>
    <w:p>
      <w:pPr>
        <w:rPr>
          <w:rFonts w:hint="eastAsia" w:eastAsiaTheme="minorEastAsia"/>
          <w:sz w:val="24"/>
          <w:szCs w:val="24"/>
          <w:lang w:eastAsia="zh-CN"/>
        </w:rPr>
      </w:pPr>
      <w:r>
        <w:rPr>
          <w:rFonts w:hint="eastAsia"/>
          <w:sz w:val="24"/>
          <w:szCs w:val="24"/>
        </w:rPr>
        <w:t>资产负债表不用月月编制，企业会计可以随性安排，开心就编制，不开心就下个月再说。（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题目41</w:t>
      </w:r>
      <w:r>
        <w:rPr>
          <w:rFonts w:hint="eastAsia"/>
          <w:sz w:val="24"/>
          <w:szCs w:val="24"/>
        </w:rPr>
        <w:tab/>
      </w:r>
      <w:r>
        <w:rPr>
          <w:rFonts w:hint="eastAsia"/>
          <w:sz w:val="24"/>
          <w:szCs w:val="24"/>
        </w:rPr>
        <w:t>通用记账凭证和专用记账凭证由于均用以记录经济业务，故二者的格式无差别。（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题目42</w:t>
      </w:r>
      <w:r>
        <w:rPr>
          <w:rFonts w:hint="eastAsia"/>
          <w:sz w:val="24"/>
          <w:szCs w:val="24"/>
        </w:rPr>
        <w:tab/>
      </w:r>
      <w:r>
        <w:rPr>
          <w:rFonts w:hint="eastAsia"/>
          <w:sz w:val="24"/>
          <w:szCs w:val="24"/>
        </w:rPr>
        <w:t>订本账在同一时间只能由一人登记，这样不便于记账人员分工记账。（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题目43</w:t>
      </w:r>
      <w:r>
        <w:rPr>
          <w:rFonts w:hint="eastAsia"/>
          <w:sz w:val="24"/>
          <w:szCs w:val="24"/>
        </w:rPr>
        <w:tab/>
      </w:r>
    </w:p>
    <w:p>
      <w:pPr>
        <w:rPr>
          <w:rFonts w:hint="eastAsia" w:eastAsiaTheme="minorEastAsia"/>
          <w:sz w:val="24"/>
          <w:szCs w:val="24"/>
          <w:lang w:eastAsia="zh-CN"/>
        </w:rPr>
      </w:pPr>
      <w:r>
        <w:rPr>
          <w:rFonts w:hint="eastAsia"/>
          <w:sz w:val="24"/>
          <w:szCs w:val="24"/>
        </w:rPr>
        <w:t>费用可表现为资产的减少或负债的增加或兼而有之。（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题目44</w:t>
      </w:r>
      <w:r>
        <w:rPr>
          <w:rFonts w:hint="eastAsia"/>
          <w:sz w:val="24"/>
          <w:szCs w:val="24"/>
        </w:rPr>
        <w:tab/>
      </w:r>
      <w:r>
        <w:rPr>
          <w:rFonts w:hint="eastAsia"/>
          <w:sz w:val="24"/>
          <w:szCs w:val="24"/>
        </w:rPr>
        <w:t>作为一个法人，应当独立反眏其财务状况、经营成果和现金流量，因而有必要将每个法人作为一个会计主体进行核算。（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题目45</w:t>
      </w:r>
      <w:r>
        <w:rPr>
          <w:rFonts w:hint="eastAsia"/>
          <w:sz w:val="24"/>
          <w:szCs w:val="24"/>
        </w:rPr>
        <w:tab/>
      </w:r>
    </w:p>
    <w:p>
      <w:pPr>
        <w:rPr>
          <w:rFonts w:hint="eastAsia" w:eastAsiaTheme="minorEastAsia"/>
          <w:sz w:val="24"/>
          <w:szCs w:val="24"/>
          <w:lang w:eastAsia="zh-CN"/>
        </w:rPr>
      </w:pPr>
      <w:r>
        <w:rPr>
          <w:rFonts w:hint="eastAsia"/>
          <w:sz w:val="24"/>
          <w:szCs w:val="24"/>
        </w:rPr>
        <w:t>任何单位办理一切经济业务，都要由经办人员或有关部门填制或取得能证明经济业务内容、数量、金额的凭证。（　）</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题目46</w:t>
      </w:r>
      <w:r>
        <w:rPr>
          <w:rFonts w:hint="eastAsia"/>
          <w:sz w:val="24"/>
          <w:szCs w:val="24"/>
        </w:rPr>
        <w:tab/>
      </w:r>
      <w:r>
        <w:rPr>
          <w:rFonts w:hint="eastAsia"/>
          <w:sz w:val="24"/>
          <w:szCs w:val="24"/>
        </w:rPr>
        <w:t>各种账簿必须按照国家统一规定的保存年限妥善保管，保管期满后可以销毁。（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题目47</w:t>
      </w:r>
      <w:r>
        <w:rPr>
          <w:rFonts w:hint="eastAsia"/>
          <w:sz w:val="24"/>
          <w:szCs w:val="24"/>
        </w:rPr>
        <w:tab/>
      </w:r>
      <w:r>
        <w:rPr>
          <w:rFonts w:hint="eastAsia"/>
          <w:sz w:val="24"/>
          <w:szCs w:val="24"/>
        </w:rPr>
        <w:t>按账户反映的经济内容分，“本年利润”账户属于损益类账户。</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题目48</w:t>
      </w:r>
      <w:r>
        <w:rPr>
          <w:rFonts w:hint="eastAsia"/>
          <w:sz w:val="24"/>
          <w:szCs w:val="24"/>
        </w:rPr>
        <w:tab/>
      </w:r>
      <w:r>
        <w:rPr>
          <w:rFonts w:hint="eastAsia"/>
          <w:sz w:val="24"/>
          <w:szCs w:val="24"/>
        </w:rPr>
        <w:t>启用订本式账簿时应当从第一页到最后一页顺序编定页数，可以跳页，不得缺号。（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题目49</w:t>
      </w:r>
      <w:r>
        <w:rPr>
          <w:rFonts w:hint="eastAsia"/>
          <w:sz w:val="24"/>
          <w:szCs w:val="24"/>
        </w:rPr>
        <w:tab/>
      </w:r>
      <w:r>
        <w:rPr>
          <w:rFonts w:hint="eastAsia"/>
          <w:sz w:val="24"/>
          <w:szCs w:val="24"/>
        </w:rPr>
        <w:t>原材料明细账一般采用三栏式账簿格式。</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题目50</w:t>
      </w:r>
      <w:r>
        <w:rPr>
          <w:rFonts w:hint="eastAsia"/>
          <w:sz w:val="24"/>
          <w:szCs w:val="24"/>
        </w:rPr>
        <w:tab/>
      </w:r>
      <w:r>
        <w:rPr>
          <w:rFonts w:hint="eastAsia"/>
          <w:sz w:val="24"/>
          <w:szCs w:val="24"/>
        </w:rPr>
        <w:t>有些企业可以不设置总分类账。（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题目51</w:t>
      </w:r>
      <w:r>
        <w:rPr>
          <w:rFonts w:hint="eastAsia"/>
          <w:sz w:val="24"/>
          <w:szCs w:val="24"/>
        </w:rPr>
        <w:tab/>
      </w:r>
      <w:r>
        <w:rPr>
          <w:rFonts w:hint="eastAsia"/>
          <w:sz w:val="24"/>
          <w:szCs w:val="24"/>
        </w:rPr>
        <w:t>存货盘盈一般是由于收发计量或核算上的差错所造成的，冲减管理费用。（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题目52</w:t>
      </w:r>
      <w:r>
        <w:rPr>
          <w:rFonts w:hint="eastAsia"/>
          <w:sz w:val="24"/>
          <w:szCs w:val="24"/>
        </w:rPr>
        <w:tab/>
      </w:r>
      <w:r>
        <w:rPr>
          <w:rFonts w:hint="eastAsia"/>
          <w:sz w:val="24"/>
          <w:szCs w:val="24"/>
        </w:rPr>
        <w:t>账户借方登记增加额，贷方登记减少额。（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题目53</w:t>
      </w:r>
      <w:r>
        <w:rPr>
          <w:rFonts w:hint="eastAsia"/>
          <w:sz w:val="24"/>
          <w:szCs w:val="24"/>
        </w:rPr>
        <w:tab/>
      </w:r>
    </w:p>
    <w:p>
      <w:pPr>
        <w:rPr>
          <w:rFonts w:hint="eastAsia" w:eastAsiaTheme="minorEastAsia"/>
          <w:sz w:val="24"/>
          <w:szCs w:val="24"/>
          <w:lang w:eastAsia="zh-CN"/>
        </w:rPr>
      </w:pPr>
      <w:r>
        <w:rPr>
          <w:rFonts w:hint="eastAsia"/>
          <w:sz w:val="24"/>
          <w:szCs w:val="24"/>
        </w:rPr>
        <w:t>日记账也称为序时账，现金和银行存款日记账属于普通日记账。（）</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题目54</w:t>
      </w:r>
      <w:r>
        <w:rPr>
          <w:rFonts w:hint="eastAsia"/>
          <w:sz w:val="24"/>
          <w:szCs w:val="24"/>
        </w:rPr>
        <w:tab/>
      </w:r>
      <w:r>
        <w:rPr>
          <w:rFonts w:hint="eastAsia"/>
          <w:sz w:val="24"/>
          <w:szCs w:val="24"/>
        </w:rPr>
        <w:t>企业向银行借入款项，表现为一项资产增加，一项负债减少。（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题目55</w:t>
      </w:r>
      <w:r>
        <w:rPr>
          <w:rFonts w:hint="eastAsia"/>
          <w:sz w:val="24"/>
          <w:szCs w:val="24"/>
        </w:rPr>
        <w:tab/>
      </w:r>
    </w:p>
    <w:p>
      <w:pPr>
        <w:rPr>
          <w:rFonts w:hint="eastAsia" w:eastAsiaTheme="minorEastAsia"/>
          <w:sz w:val="24"/>
          <w:szCs w:val="24"/>
          <w:lang w:eastAsia="zh-CN"/>
        </w:rPr>
      </w:pPr>
      <w:r>
        <w:rPr>
          <w:rFonts w:hint="eastAsia"/>
          <w:sz w:val="24"/>
          <w:szCs w:val="24"/>
        </w:rPr>
        <w:t>编制试算平衡表时，每个账户的借方发生额均应该等于其贷方发生额。（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题目56</w:t>
      </w:r>
      <w:r>
        <w:rPr>
          <w:rFonts w:hint="eastAsia"/>
          <w:sz w:val="24"/>
          <w:szCs w:val="24"/>
        </w:rPr>
        <w:tab/>
      </w:r>
      <w:r>
        <w:rPr>
          <w:rFonts w:hint="eastAsia"/>
          <w:sz w:val="24"/>
          <w:szCs w:val="24"/>
        </w:rPr>
        <w:t>在登记各种账簿时，可以根据需要隔页、跳行。（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题目57</w:t>
      </w:r>
      <w:r>
        <w:rPr>
          <w:rFonts w:hint="eastAsia"/>
          <w:sz w:val="24"/>
          <w:szCs w:val="24"/>
        </w:rPr>
        <w:tab/>
      </w:r>
      <w:r>
        <w:rPr>
          <w:rFonts w:hint="eastAsia"/>
          <w:sz w:val="24"/>
          <w:szCs w:val="24"/>
        </w:rPr>
        <w:t>资产负债表左侧各项目是按照各自的流动性大小，即变现能力的强弱来排列的，反映企业资产可变现的数额和变现的速度（流动性），提供企业支付能力的信息。（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题目58</w:t>
      </w:r>
      <w:r>
        <w:rPr>
          <w:rFonts w:hint="eastAsia"/>
          <w:sz w:val="24"/>
          <w:szCs w:val="24"/>
        </w:rPr>
        <w:tab/>
      </w:r>
      <w:r>
        <w:rPr>
          <w:rFonts w:hint="eastAsia"/>
          <w:sz w:val="24"/>
          <w:szCs w:val="24"/>
        </w:rPr>
        <w:t>在处理建议得到批准之前，财务部门不得进行任何账务处理。（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题目59</w:t>
      </w:r>
      <w:r>
        <w:rPr>
          <w:rFonts w:hint="eastAsia"/>
          <w:sz w:val="24"/>
          <w:szCs w:val="24"/>
        </w:rPr>
        <w:tab/>
      </w:r>
      <w:r>
        <w:rPr>
          <w:rFonts w:hint="eastAsia"/>
          <w:sz w:val="24"/>
          <w:szCs w:val="24"/>
        </w:rPr>
        <w:t>会计中期，是指短于一个完整的会计年度的报告期间，一般指半年度。（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题目60</w:t>
      </w:r>
      <w:r>
        <w:rPr>
          <w:rFonts w:hint="eastAsia"/>
          <w:sz w:val="24"/>
          <w:szCs w:val="24"/>
        </w:rPr>
        <w:tab/>
      </w:r>
    </w:p>
    <w:p>
      <w:pPr>
        <w:rPr>
          <w:rFonts w:hint="eastAsia" w:eastAsiaTheme="minorEastAsia"/>
          <w:sz w:val="24"/>
          <w:szCs w:val="24"/>
          <w:lang w:eastAsia="zh-CN"/>
        </w:rPr>
      </w:pPr>
      <w:r>
        <w:rPr>
          <w:rFonts w:hint="eastAsia"/>
          <w:sz w:val="24"/>
          <w:szCs w:val="24"/>
        </w:rPr>
        <w:t>企业发生经济业务，只需要编制记账凭证，不需要登记账簿。（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题目61</w:t>
      </w:r>
      <w:r>
        <w:rPr>
          <w:rFonts w:hint="eastAsia"/>
          <w:sz w:val="24"/>
          <w:szCs w:val="24"/>
        </w:rPr>
        <w:tab/>
      </w:r>
    </w:p>
    <w:p>
      <w:pPr>
        <w:rPr>
          <w:rFonts w:hint="eastAsia" w:eastAsiaTheme="minorEastAsia"/>
          <w:sz w:val="24"/>
          <w:szCs w:val="24"/>
          <w:lang w:eastAsia="zh-CN"/>
        </w:rPr>
      </w:pPr>
      <w:r>
        <w:rPr>
          <w:rFonts w:hint="eastAsia"/>
          <w:sz w:val="24"/>
          <w:szCs w:val="24"/>
        </w:rPr>
        <w:t>在不设“预收账款”账户的企业，发生的少量预收账款业务应在“应收账款”账户中核算。 (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题目62</w:t>
      </w:r>
      <w:r>
        <w:rPr>
          <w:rFonts w:hint="eastAsia"/>
          <w:sz w:val="24"/>
          <w:szCs w:val="24"/>
        </w:rPr>
        <w:tab/>
      </w:r>
      <w:r>
        <w:rPr>
          <w:rFonts w:hint="eastAsia"/>
          <w:sz w:val="24"/>
          <w:szCs w:val="24"/>
        </w:rPr>
        <w:t>财务报表是可以反映企业财务状况、经营成果和现金流量的书面文件。（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题目63</w:t>
      </w:r>
      <w:r>
        <w:rPr>
          <w:rFonts w:hint="eastAsia"/>
          <w:sz w:val="24"/>
          <w:szCs w:val="24"/>
        </w:rPr>
        <w:tab/>
      </w:r>
      <w:r>
        <w:rPr>
          <w:rFonts w:hint="eastAsia"/>
          <w:sz w:val="24"/>
          <w:szCs w:val="24"/>
        </w:rPr>
        <w:t>会计科目有结构和格式，而会计账户没有结构和格式。</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题目64</w:t>
      </w:r>
      <w:r>
        <w:rPr>
          <w:rFonts w:hint="eastAsia"/>
          <w:sz w:val="24"/>
          <w:szCs w:val="24"/>
        </w:rPr>
        <w:tab/>
      </w:r>
      <w:r>
        <w:rPr>
          <w:rFonts w:hint="eastAsia"/>
          <w:sz w:val="24"/>
          <w:szCs w:val="24"/>
        </w:rPr>
        <w:t>三栏式账簿是指具有日期、摘要、金额三个金额栏目格式的账簿。（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题目65</w:t>
      </w:r>
      <w:r>
        <w:rPr>
          <w:rFonts w:hint="eastAsia"/>
          <w:sz w:val="24"/>
          <w:szCs w:val="24"/>
        </w:rPr>
        <w:tab/>
      </w:r>
      <w:r>
        <w:rPr>
          <w:rFonts w:hint="eastAsia"/>
          <w:sz w:val="24"/>
          <w:szCs w:val="24"/>
        </w:rPr>
        <w:t>新旧账有关账户之间转记余额，不必编制记账凭证。（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题目66</w:t>
      </w:r>
      <w:r>
        <w:rPr>
          <w:rFonts w:hint="eastAsia"/>
          <w:sz w:val="24"/>
          <w:szCs w:val="24"/>
        </w:rPr>
        <w:tab/>
      </w:r>
      <w:r>
        <w:rPr>
          <w:rFonts w:hint="eastAsia"/>
          <w:sz w:val="24"/>
          <w:szCs w:val="24"/>
        </w:rPr>
        <w:t>资产负债表反映企业一定期间的财务状况。（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题目67</w:t>
      </w:r>
      <w:r>
        <w:rPr>
          <w:rFonts w:hint="eastAsia"/>
          <w:sz w:val="24"/>
          <w:szCs w:val="24"/>
        </w:rPr>
        <w:tab/>
      </w:r>
    </w:p>
    <w:p>
      <w:pPr>
        <w:rPr>
          <w:rFonts w:hint="eastAsia" w:eastAsiaTheme="minorEastAsia"/>
          <w:sz w:val="24"/>
          <w:szCs w:val="24"/>
          <w:lang w:eastAsia="zh-CN"/>
        </w:rPr>
      </w:pPr>
      <w:r>
        <w:rPr>
          <w:rFonts w:hint="eastAsia"/>
          <w:sz w:val="24"/>
          <w:szCs w:val="24"/>
        </w:rPr>
        <w:t>现金日记账和总分类账一般都由会计人员登记。（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题目68</w:t>
      </w:r>
      <w:r>
        <w:rPr>
          <w:rFonts w:hint="eastAsia"/>
          <w:sz w:val="24"/>
          <w:szCs w:val="24"/>
        </w:rPr>
        <w:tab/>
      </w:r>
      <w:r>
        <w:rPr>
          <w:rFonts w:hint="eastAsia"/>
          <w:sz w:val="24"/>
          <w:szCs w:val="24"/>
        </w:rPr>
        <w:t>会计记录的文字应当使用中文。在中华人民共和国境内的外商投资企业、外国企业和其他外国组织的会计记录，可以同时使用一种外国文字。（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题目69</w:t>
      </w:r>
      <w:r>
        <w:rPr>
          <w:rFonts w:hint="eastAsia"/>
          <w:sz w:val="24"/>
          <w:szCs w:val="24"/>
        </w:rPr>
        <w:tab/>
      </w:r>
      <w:r>
        <w:rPr>
          <w:rFonts w:hint="eastAsia"/>
          <w:sz w:val="24"/>
          <w:szCs w:val="24"/>
        </w:rPr>
        <w:t>费用明细账一般均采用三栏式账簿。（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题目70</w:t>
      </w:r>
      <w:r>
        <w:rPr>
          <w:rFonts w:hint="eastAsia"/>
          <w:sz w:val="24"/>
          <w:szCs w:val="24"/>
        </w:rPr>
        <w:tab/>
      </w:r>
    </w:p>
    <w:p>
      <w:pPr>
        <w:rPr>
          <w:rFonts w:hint="eastAsia" w:eastAsiaTheme="minorEastAsia"/>
          <w:sz w:val="24"/>
          <w:szCs w:val="24"/>
          <w:lang w:eastAsia="zh-CN"/>
        </w:rPr>
      </w:pPr>
      <w:r>
        <w:rPr>
          <w:rFonts w:hint="eastAsia"/>
          <w:sz w:val="24"/>
          <w:szCs w:val="24"/>
        </w:rPr>
        <w:t>在账簿记录中，如果出现负数的情况，应该用红字登记。（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题目71</w:t>
      </w:r>
      <w:r>
        <w:rPr>
          <w:rFonts w:hint="eastAsia"/>
          <w:sz w:val="24"/>
          <w:szCs w:val="24"/>
        </w:rPr>
        <w:tab/>
      </w:r>
      <w:r>
        <w:rPr>
          <w:rFonts w:hint="eastAsia"/>
          <w:sz w:val="24"/>
          <w:szCs w:val="24"/>
        </w:rPr>
        <w:t>明细账一般是逐笔登记，也可以定期汇总登记。（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题目72</w:t>
      </w:r>
      <w:r>
        <w:rPr>
          <w:rFonts w:hint="eastAsia"/>
          <w:sz w:val="24"/>
          <w:szCs w:val="24"/>
        </w:rPr>
        <w:tab/>
      </w:r>
      <w:r>
        <w:rPr>
          <w:rFonts w:hint="eastAsia"/>
          <w:sz w:val="24"/>
          <w:szCs w:val="24"/>
        </w:rPr>
        <w:t>存货发生盘盈，经批准后，借记“待处理财产损溢”科目，贷记“管理费用”科目。（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题目73</w:t>
      </w:r>
      <w:r>
        <w:rPr>
          <w:rFonts w:hint="eastAsia"/>
          <w:sz w:val="24"/>
          <w:szCs w:val="24"/>
        </w:rPr>
        <w:tab/>
      </w:r>
      <w:r>
        <w:rPr>
          <w:rFonts w:hint="eastAsia"/>
          <w:sz w:val="24"/>
          <w:szCs w:val="24"/>
        </w:rPr>
        <w:t>随着科技的发展，记账错误均可采用褪色药水消除字迹，而不必采用麻烦的更正方法。（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题目74</w:t>
      </w:r>
      <w:r>
        <w:rPr>
          <w:rFonts w:hint="eastAsia"/>
          <w:sz w:val="24"/>
          <w:szCs w:val="24"/>
        </w:rPr>
        <w:tab/>
      </w:r>
    </w:p>
    <w:p>
      <w:pPr>
        <w:rPr>
          <w:rFonts w:hint="eastAsia" w:eastAsiaTheme="minorEastAsia"/>
          <w:sz w:val="24"/>
          <w:szCs w:val="24"/>
          <w:lang w:eastAsia="zh-CN"/>
        </w:rPr>
      </w:pPr>
      <w:r>
        <w:rPr>
          <w:rFonts w:hint="eastAsia"/>
          <w:sz w:val="24"/>
          <w:szCs w:val="24"/>
        </w:rPr>
        <w:t>企业可以私设小金库。（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题目75</w:t>
      </w:r>
      <w:r>
        <w:rPr>
          <w:rFonts w:hint="eastAsia"/>
          <w:sz w:val="24"/>
          <w:szCs w:val="24"/>
        </w:rPr>
        <w:tab/>
      </w:r>
      <w:r>
        <w:rPr>
          <w:rFonts w:hint="eastAsia"/>
          <w:sz w:val="24"/>
          <w:szCs w:val="24"/>
        </w:rPr>
        <w:t>货币是商品的一般等价物，是一般商品价值的共同尺度，具有价值尺度、流通手段、贮藏手段和支付手段等特点。（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题目76</w:t>
      </w:r>
      <w:r>
        <w:rPr>
          <w:rFonts w:hint="eastAsia"/>
          <w:sz w:val="24"/>
          <w:szCs w:val="24"/>
        </w:rPr>
        <w:tab/>
      </w:r>
    </w:p>
    <w:p>
      <w:pPr>
        <w:rPr>
          <w:rFonts w:hint="eastAsia" w:eastAsiaTheme="minorEastAsia"/>
          <w:sz w:val="24"/>
          <w:szCs w:val="24"/>
          <w:lang w:eastAsia="zh-CN"/>
        </w:rPr>
      </w:pPr>
      <w:r>
        <w:rPr>
          <w:rFonts w:hint="eastAsia"/>
          <w:sz w:val="24"/>
          <w:szCs w:val="24"/>
        </w:rPr>
        <w:t>根据权责发生制原则,收入和费用的确定并不完全取决于款项是否已经收付。（）</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题目77</w:t>
      </w:r>
      <w:r>
        <w:rPr>
          <w:rFonts w:hint="eastAsia"/>
          <w:sz w:val="24"/>
          <w:szCs w:val="24"/>
        </w:rPr>
        <w:tab/>
      </w:r>
      <w:r>
        <w:rPr>
          <w:rFonts w:hint="eastAsia"/>
          <w:sz w:val="24"/>
          <w:szCs w:val="24"/>
        </w:rPr>
        <w:t>记账凭证所附的原始凭证数量过多，也可以单独装订保管，但应在其封面及有关记账凭证上加注说明。（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题目78</w:t>
      </w:r>
      <w:r>
        <w:rPr>
          <w:rFonts w:hint="eastAsia"/>
          <w:sz w:val="24"/>
          <w:szCs w:val="24"/>
        </w:rPr>
        <w:tab/>
      </w:r>
      <w:r>
        <w:rPr>
          <w:rFonts w:hint="eastAsia"/>
          <w:sz w:val="24"/>
          <w:szCs w:val="24"/>
        </w:rPr>
        <w:t>企业行政管理部门领用材料，价值3 000元，这3 000元材料费应确认为企业的费用。（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题目79</w:t>
      </w:r>
      <w:r>
        <w:rPr>
          <w:rFonts w:hint="eastAsia"/>
          <w:sz w:val="24"/>
          <w:szCs w:val="24"/>
        </w:rPr>
        <w:tab/>
      </w:r>
      <w:r>
        <w:rPr>
          <w:rFonts w:hint="eastAsia"/>
          <w:sz w:val="24"/>
          <w:szCs w:val="24"/>
        </w:rPr>
        <w:t>负债按变现速度快慢，分为流动负债和非流动负债。</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题目80</w:t>
      </w:r>
      <w:r>
        <w:rPr>
          <w:rFonts w:hint="eastAsia"/>
          <w:sz w:val="24"/>
          <w:szCs w:val="24"/>
        </w:rPr>
        <w:tab/>
      </w:r>
      <w:r>
        <w:rPr>
          <w:rFonts w:hint="eastAsia"/>
          <w:sz w:val="24"/>
          <w:szCs w:val="24"/>
        </w:rPr>
        <w:t>账户式资产负债表分左右两方，右方为负债及所有者权益项目。（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eastAsiaTheme="minorEastAsia"/>
          <w:sz w:val="24"/>
          <w:szCs w:val="24"/>
          <w:lang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MWM5ZjExOWM0ZjQ5MWU4NTkyNTMzMTJjYjViOGYifQ=="/>
  </w:docVars>
  <w:rsids>
    <w:rsidRoot w:val="00000000"/>
    <w:rsid w:val="3F4E263E"/>
    <w:rsid w:val="4DCC0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2024-03-08T12:07:51Z</dcterms:created>
  <dc:creator>28004</dc:creator>
  <cp:lastModifiedBy>LNNY</cp:lastModifiedBy>
  <dcterms:modified xsi:type="dcterms:W3CDTF">2024-03-08T12:09:37Z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AB6C2A3C2C7D4F9AA9A5574AF4B26566_12</vt:lpwstr>
  </property>
</Properties>
</file>